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285219" w:rsidP="00DE5BBB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="0076515F" w:rsidRPr="0076515F">
        <w:rPr>
          <w:lang w:val="sr-Cyrl-CS"/>
        </w:rPr>
        <w:t xml:space="preserve"> за људска и мањинска права </w:t>
      </w:r>
    </w:p>
    <w:p w:rsidR="0076515F" w:rsidRPr="0076515F" w:rsidRDefault="0076515F" w:rsidP="00DE5BBB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BF7308" w:rsidRPr="00002B4B" w:rsidRDefault="00DE5BBB" w:rsidP="00BF7308">
      <w:r w:rsidRPr="00DE5BBB">
        <w:t>08</w:t>
      </w:r>
      <w:r w:rsidRPr="00DE5BBB">
        <w:rPr>
          <w:lang w:val="sr-Cyrl-CS"/>
        </w:rPr>
        <w:t xml:space="preserve"> Број: </w:t>
      </w:r>
      <w:r w:rsidR="00FB0941">
        <w:rPr>
          <w:lang w:val="sr-Cyrl-CS"/>
        </w:rPr>
        <w:t>06-2/99-14</w:t>
      </w:r>
    </w:p>
    <w:p w:rsidR="0076515F" w:rsidRPr="0076515F" w:rsidRDefault="00FB0941" w:rsidP="00DE5BBB">
      <w:pPr>
        <w:pStyle w:val="NoSpacing"/>
        <w:rPr>
          <w:lang w:val="sr-Cyrl-CS"/>
        </w:rPr>
      </w:pPr>
      <w:r>
        <w:rPr>
          <w:lang w:val="sr-Cyrl-CS"/>
        </w:rPr>
        <w:t>27</w:t>
      </w:r>
      <w:r w:rsidR="00FC62B4">
        <w:rPr>
          <w:lang w:val="sr-Cyrl-CS"/>
        </w:rPr>
        <w:t xml:space="preserve">. мај </w:t>
      </w:r>
      <w:r w:rsidR="0076515F" w:rsidRPr="0076515F">
        <w:rPr>
          <w:lang w:val="sr-Cyrl-CS"/>
        </w:rPr>
        <w:t>201</w:t>
      </w:r>
      <w:r w:rsidR="00702155">
        <w:rPr>
          <w:lang w:val="sr-Cyrl-CS"/>
        </w:rPr>
        <w:t>4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D494D" w:rsidRDefault="00F606AB" w:rsidP="003C78EB">
      <w:pPr>
        <w:tabs>
          <w:tab w:val="left" w:pos="1134"/>
        </w:tabs>
        <w:spacing w:after="360"/>
        <w:jc w:val="both"/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655148" w:rsidRDefault="00655148" w:rsidP="007D494D">
      <w:pPr>
        <w:pStyle w:val="NoSpacing"/>
        <w:jc w:val="center"/>
        <w:rPr>
          <w:lang w:val="sr-Cyrl-CS"/>
        </w:rPr>
      </w:pPr>
    </w:p>
    <w:p w:rsidR="007D494D" w:rsidRDefault="0011313A" w:rsidP="007D494D">
      <w:pPr>
        <w:pStyle w:val="NoSpacing"/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FB0941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ПЕТУ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>ЉУДСКА И МАЊИНСКА ПРАВА</w:t>
      </w:r>
    </w:p>
    <w:p w:rsidR="0011313A" w:rsidRPr="0076515F" w:rsidRDefault="0076515F" w:rsidP="007D494D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11313A" w:rsidRPr="0076515F" w:rsidRDefault="0011313A" w:rsidP="007D494D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 w:rsidR="00FB0941">
        <w:rPr>
          <w:lang w:val="sr-Cyrl-CS"/>
        </w:rPr>
        <w:t xml:space="preserve"> ЧЕТВРТАК</w:t>
      </w:r>
      <w:r w:rsidR="00C32327" w:rsidRPr="0076515F">
        <w:rPr>
          <w:lang w:val="sr-Cyrl-CS"/>
        </w:rPr>
        <w:t xml:space="preserve">, </w:t>
      </w:r>
      <w:r w:rsidR="0045278A">
        <w:rPr>
          <w:lang w:val="sr-Cyrl-CS"/>
        </w:rPr>
        <w:t>2</w:t>
      </w:r>
      <w:r w:rsidR="00FB0941">
        <w:rPr>
          <w:lang w:val="sr-Cyrl-CS"/>
        </w:rPr>
        <w:t>9</w:t>
      </w:r>
      <w:r w:rsidR="00FC62B4">
        <w:rPr>
          <w:lang w:val="sr-Cyrl-CS"/>
        </w:rPr>
        <w:t xml:space="preserve">.  МАЈ </w:t>
      </w:r>
      <w:r w:rsidR="00702155">
        <w:rPr>
          <w:lang w:val="ru-RU"/>
        </w:rPr>
        <w:t>2014</w:t>
      </w:r>
      <w:r w:rsidRPr="0076515F">
        <w:rPr>
          <w:lang w:val="sr-Cyrl-CS"/>
        </w:rPr>
        <w:t>. ГОДИНЕ,</w:t>
      </w:r>
    </w:p>
    <w:p w:rsidR="0011313A" w:rsidRPr="0076515F" w:rsidRDefault="00344ACA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FB0941">
        <w:rPr>
          <w:lang w:val="sr-Cyrl-CS"/>
        </w:rPr>
        <w:t>13.30</w:t>
      </w:r>
      <w:r w:rsidR="00FC62B4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3C78EB" w:rsidRDefault="0011313A" w:rsidP="00655148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655148" w:rsidRDefault="007D494D" w:rsidP="00655148">
      <w:pPr>
        <w:tabs>
          <w:tab w:val="left" w:pos="1134"/>
        </w:tabs>
        <w:spacing w:after="360"/>
        <w:rPr>
          <w:lang w:val="sr-Cyrl-CS"/>
        </w:rPr>
      </w:pPr>
      <w:r>
        <w:tab/>
      </w:r>
      <w:r w:rsidR="0011313A" w:rsidRPr="0076515F">
        <w:rPr>
          <w:lang w:val="sr-Cyrl-CS"/>
        </w:rPr>
        <w:t>За ову седницу предлажем следећи</w:t>
      </w:r>
    </w:p>
    <w:p w:rsidR="003C78EB" w:rsidRDefault="0011313A" w:rsidP="003C78EB">
      <w:pPr>
        <w:tabs>
          <w:tab w:val="left" w:pos="1134"/>
        </w:tabs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3C78EB" w:rsidRDefault="003C78EB" w:rsidP="003C78EB">
      <w:pPr>
        <w:tabs>
          <w:tab w:val="left" w:pos="1134"/>
        </w:tabs>
        <w:spacing w:after="360"/>
        <w:jc w:val="both"/>
        <w:rPr>
          <w:lang w:val="sr-Cyrl-RS"/>
        </w:rPr>
      </w:pPr>
      <w:r>
        <w:rPr>
          <w:lang w:val="sr-Cyrl-CS"/>
        </w:rPr>
        <w:tab/>
        <w:t xml:space="preserve">1. </w:t>
      </w:r>
      <w:r w:rsidR="00FB0941" w:rsidRPr="003C78EB">
        <w:rPr>
          <w:lang w:val="sr-Cyrl-CS"/>
        </w:rPr>
        <w:t>Разматрање Редовног годишњег извештаја Повереника за заштиту равноправности за 2013. годину (број: 02-556/14 од 14. марта 2014. године)</w:t>
      </w:r>
      <w:r w:rsidRPr="003C78EB">
        <w:rPr>
          <w:lang w:val="sr-Cyrl-RS"/>
        </w:rPr>
        <w:t>;</w:t>
      </w:r>
    </w:p>
    <w:p w:rsidR="003C78EB" w:rsidRDefault="003C78EB" w:rsidP="003C78EB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2. </w:t>
      </w:r>
      <w:r w:rsidRPr="003C78EB">
        <w:rPr>
          <w:lang w:val="sr-Cyrl-CS"/>
        </w:rPr>
        <w:t>Одређивање представника Одбора за људска и мањинска права и равноправност полова у Комисији за праћење спровођења Националног акционог плана за примену Резолуције 1325 Савета безбедности Уједињених нација – Жене, мир и безбедност</w:t>
      </w:r>
      <w:r w:rsidR="00902529">
        <w:rPr>
          <w:lang w:val="sr-Cyrl-CS"/>
        </w:rPr>
        <w:t xml:space="preserve"> у Републици Србији (2010-2015).</w:t>
      </w:r>
      <w:bookmarkStart w:id="0" w:name="_GoBack"/>
      <w:bookmarkEnd w:id="0"/>
    </w:p>
    <w:p w:rsidR="0011313A" w:rsidRDefault="003C78EB" w:rsidP="00902529">
      <w:pPr>
        <w:tabs>
          <w:tab w:val="left" w:pos="1134"/>
        </w:tabs>
        <w:spacing w:after="360"/>
        <w:jc w:val="both"/>
        <w:rPr>
          <w:b/>
          <w:lang w:val="sr-Cyrl-CS"/>
        </w:rPr>
      </w:pPr>
      <w:r>
        <w:rPr>
          <w:lang w:val="sr-Cyrl-CS"/>
        </w:rPr>
        <w:tab/>
      </w:r>
      <w:r w:rsidR="0011313A" w:rsidRPr="00264AAD">
        <w:rPr>
          <w:b/>
          <w:lang w:val="sr-Cyrl-CS"/>
        </w:rPr>
        <w:t xml:space="preserve">Седница </w:t>
      </w:r>
      <w:r w:rsidR="002107FD" w:rsidRPr="00264AAD">
        <w:rPr>
          <w:b/>
          <w:lang w:val="sr-Cyrl-CS"/>
        </w:rPr>
        <w:t xml:space="preserve">Одбора </w:t>
      </w:r>
      <w:r w:rsidR="0011313A" w:rsidRPr="00264AAD">
        <w:rPr>
          <w:b/>
          <w:lang w:val="sr-Cyrl-CS"/>
        </w:rPr>
        <w:t>ће се</w:t>
      </w:r>
      <w:r w:rsidR="00D1396A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одржати</w:t>
      </w:r>
      <w:r w:rsidR="0059422A" w:rsidRPr="00264AAD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 xml:space="preserve">у Дому Народне скупштине, Трг Николе Пашића број 13, </w:t>
      </w:r>
      <w:r w:rsidR="00FC62B4">
        <w:rPr>
          <w:b/>
          <w:lang w:val="sr-Cyrl-RS"/>
        </w:rPr>
        <w:t xml:space="preserve">у </w:t>
      </w:r>
      <w:r w:rsidR="00FC62B4">
        <w:rPr>
          <w:b/>
          <w:lang w:val="sr-Cyrl-CS"/>
        </w:rPr>
        <w:t xml:space="preserve">сали </w:t>
      </w:r>
      <w:r w:rsidR="00FC62B4">
        <w:rPr>
          <w:b/>
        </w:rPr>
        <w:t>II</w:t>
      </w:r>
      <w:r w:rsidR="00FC62B4">
        <w:rPr>
          <w:b/>
          <w:lang w:val="sr-Cyrl-CS"/>
        </w:rPr>
        <w:t xml:space="preserve"> у партеру</w:t>
      </w:r>
      <w:r w:rsidR="0011313A" w:rsidRPr="00264AAD">
        <w:rPr>
          <w:b/>
          <w:lang w:val="sr-Cyrl-CS"/>
        </w:rPr>
        <w:t>.</w:t>
      </w:r>
    </w:p>
    <w:p w:rsidR="00D1396A" w:rsidRPr="00264AAD" w:rsidRDefault="00320B11" w:rsidP="003C78EB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Pr="0076515F">
        <w:rPr>
          <w:lang w:val="sr-Cyrl-CS"/>
        </w:rPr>
        <w:t>ПРЕДСЕДНИК ОДБОРА</w:t>
      </w:r>
    </w:p>
    <w:p w:rsidR="0011313A" w:rsidRPr="00A540A6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Мехо Омеровић</w:t>
      </w:r>
      <w:r w:rsidR="00702155">
        <w:rPr>
          <w:lang w:val="sr-Cyrl-CS"/>
        </w:rPr>
        <w:t xml:space="preserve"> </w:t>
      </w:r>
      <w:r w:rsidR="00A540A6">
        <w:rPr>
          <w:lang w:val="sr-Cyrl-RS"/>
        </w:rPr>
        <w:t>с.р.</w:t>
      </w:r>
    </w:p>
    <w:sectPr w:rsidR="0011313A" w:rsidRPr="00A540A6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2B4B"/>
    <w:rsid w:val="0011313A"/>
    <w:rsid w:val="001317DB"/>
    <w:rsid w:val="00176F49"/>
    <w:rsid w:val="0018678E"/>
    <w:rsid w:val="001E0117"/>
    <w:rsid w:val="001E4EF6"/>
    <w:rsid w:val="002107FD"/>
    <w:rsid w:val="002579A0"/>
    <w:rsid w:val="00264AAD"/>
    <w:rsid w:val="00285219"/>
    <w:rsid w:val="002C1040"/>
    <w:rsid w:val="002D366D"/>
    <w:rsid w:val="00320B11"/>
    <w:rsid w:val="00344ACA"/>
    <w:rsid w:val="00352B0F"/>
    <w:rsid w:val="00364F67"/>
    <w:rsid w:val="00390D73"/>
    <w:rsid w:val="003C142A"/>
    <w:rsid w:val="003C21E5"/>
    <w:rsid w:val="003C78EB"/>
    <w:rsid w:val="003E0D7E"/>
    <w:rsid w:val="00434F56"/>
    <w:rsid w:val="0045278A"/>
    <w:rsid w:val="00467592"/>
    <w:rsid w:val="00554AED"/>
    <w:rsid w:val="00567C2C"/>
    <w:rsid w:val="0059422A"/>
    <w:rsid w:val="00655148"/>
    <w:rsid w:val="006559F9"/>
    <w:rsid w:val="006B32FB"/>
    <w:rsid w:val="006E2909"/>
    <w:rsid w:val="006F16FC"/>
    <w:rsid w:val="00702155"/>
    <w:rsid w:val="0074476C"/>
    <w:rsid w:val="0076515F"/>
    <w:rsid w:val="007A3263"/>
    <w:rsid w:val="007D494D"/>
    <w:rsid w:val="008215CD"/>
    <w:rsid w:val="00857D9E"/>
    <w:rsid w:val="008A418E"/>
    <w:rsid w:val="00902529"/>
    <w:rsid w:val="0094181A"/>
    <w:rsid w:val="009D6BDF"/>
    <w:rsid w:val="009F6DEF"/>
    <w:rsid w:val="00A540A6"/>
    <w:rsid w:val="00A61D15"/>
    <w:rsid w:val="00B1375B"/>
    <w:rsid w:val="00B313F6"/>
    <w:rsid w:val="00BC00D5"/>
    <w:rsid w:val="00BF7308"/>
    <w:rsid w:val="00C30684"/>
    <w:rsid w:val="00C32327"/>
    <w:rsid w:val="00C34241"/>
    <w:rsid w:val="00C3696D"/>
    <w:rsid w:val="00C62EB0"/>
    <w:rsid w:val="00D1396A"/>
    <w:rsid w:val="00D178D1"/>
    <w:rsid w:val="00D87431"/>
    <w:rsid w:val="00DD612E"/>
    <w:rsid w:val="00DE5BBB"/>
    <w:rsid w:val="00E51C1D"/>
    <w:rsid w:val="00E55779"/>
    <w:rsid w:val="00E877CC"/>
    <w:rsid w:val="00EE380C"/>
    <w:rsid w:val="00F05BCA"/>
    <w:rsid w:val="00F171AE"/>
    <w:rsid w:val="00F5499C"/>
    <w:rsid w:val="00F606AB"/>
    <w:rsid w:val="00FB0941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B6B1-75CC-4610-9860-1501C2B7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63</cp:revision>
  <cp:lastPrinted>2014-05-27T07:59:00Z</cp:lastPrinted>
  <dcterms:created xsi:type="dcterms:W3CDTF">2013-02-26T11:51:00Z</dcterms:created>
  <dcterms:modified xsi:type="dcterms:W3CDTF">2014-05-28T07:31:00Z</dcterms:modified>
</cp:coreProperties>
</file>